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809B" w14:textId="21770EB5" w:rsidR="00841604" w:rsidRPr="00C72069" w:rsidRDefault="00841604" w:rsidP="00C72069">
      <w:pPr>
        <w:pStyle w:val="xxmso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lev"/>
          <w:rFonts w:asciiTheme="minorHAnsi" w:hAnsiTheme="minorHAnsi" w:cstheme="minorHAnsi"/>
        </w:rPr>
      </w:pPr>
      <w:r w:rsidRPr="00C72069">
        <w:rPr>
          <w:rStyle w:val="lev"/>
          <w:rFonts w:asciiTheme="minorHAnsi" w:hAnsiTheme="minorHAnsi" w:cstheme="minorHAnsi"/>
        </w:rPr>
        <w:t xml:space="preserve">Formulaire de candidature au Prix de la </w:t>
      </w:r>
      <w:r w:rsidR="00C72069" w:rsidRPr="00C72069">
        <w:rPr>
          <w:rStyle w:val="lev"/>
          <w:rFonts w:asciiTheme="minorHAnsi" w:hAnsiTheme="minorHAnsi" w:cstheme="minorHAnsi"/>
        </w:rPr>
        <w:t>t</w:t>
      </w:r>
      <w:r w:rsidRPr="00C72069">
        <w:rPr>
          <w:rStyle w:val="lev"/>
          <w:rFonts w:asciiTheme="minorHAnsi" w:hAnsiTheme="minorHAnsi" w:cstheme="minorHAnsi"/>
        </w:rPr>
        <w:t>raduction de</w:t>
      </w:r>
      <w:r w:rsidR="00C72069" w:rsidRPr="00C72069">
        <w:rPr>
          <w:rStyle w:val="lev"/>
          <w:rFonts w:asciiTheme="minorHAnsi" w:hAnsiTheme="minorHAnsi" w:cstheme="minorHAnsi"/>
        </w:rPr>
        <w:t xml:space="preserve"> l</w:t>
      </w:r>
      <w:r w:rsidRPr="00C72069">
        <w:rPr>
          <w:rStyle w:val="lev"/>
          <w:rFonts w:asciiTheme="minorHAnsi" w:hAnsiTheme="minorHAnsi" w:cstheme="minorHAnsi"/>
        </w:rPr>
        <w:t xml:space="preserve">’Institut français de Turquie </w:t>
      </w:r>
      <w:r w:rsidR="00D4336E" w:rsidRPr="00C72069">
        <w:rPr>
          <w:rStyle w:val="lev"/>
          <w:rFonts w:asciiTheme="minorHAnsi" w:hAnsiTheme="minorHAnsi" w:cstheme="minorHAnsi"/>
        </w:rPr>
        <w:t>–</w:t>
      </w:r>
      <w:r w:rsidRPr="00C72069">
        <w:rPr>
          <w:rStyle w:val="lev"/>
          <w:rFonts w:asciiTheme="minorHAnsi" w:hAnsiTheme="minorHAnsi" w:cstheme="minorHAnsi"/>
        </w:rPr>
        <w:t xml:space="preserve"> </w:t>
      </w:r>
      <w:r w:rsidR="00580C8E" w:rsidRPr="00C72069">
        <w:rPr>
          <w:rStyle w:val="lev"/>
          <w:rFonts w:asciiTheme="minorHAnsi" w:hAnsiTheme="minorHAnsi" w:cstheme="minorHAnsi"/>
        </w:rPr>
        <w:t xml:space="preserve">Edition </w:t>
      </w:r>
      <w:r w:rsidRPr="00C72069">
        <w:rPr>
          <w:rStyle w:val="lev"/>
          <w:rFonts w:asciiTheme="minorHAnsi" w:hAnsiTheme="minorHAnsi" w:cstheme="minorHAnsi"/>
        </w:rPr>
        <w:t>202</w:t>
      </w:r>
      <w:r w:rsidR="008347D9" w:rsidRPr="00C72069">
        <w:rPr>
          <w:rStyle w:val="lev"/>
          <w:rFonts w:asciiTheme="minorHAnsi" w:hAnsiTheme="minorHAnsi" w:cstheme="minorHAnsi"/>
        </w:rPr>
        <w:t>4</w:t>
      </w:r>
    </w:p>
    <w:p w14:paraId="05F701E6" w14:textId="7B182410" w:rsidR="00C72069" w:rsidRDefault="005945A2" w:rsidP="00C720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</w:rPr>
      </w:pPr>
      <w:r>
        <w:rPr>
          <w:rStyle w:val="lev"/>
          <w:rFonts w:eastAsia="Times New Roman" w:cstheme="minorHAnsi"/>
          <w:i/>
          <w:color w:val="202020"/>
        </w:rPr>
        <w:t xml:space="preserve">2024 </w:t>
      </w:r>
      <w:r w:rsidR="006C3521" w:rsidRPr="00C72069">
        <w:rPr>
          <w:rStyle w:val="lev"/>
          <w:rFonts w:eastAsia="Times New Roman" w:cstheme="minorHAnsi"/>
          <w:i/>
          <w:color w:val="202020"/>
        </w:rPr>
        <w:t>Institut français</w:t>
      </w:r>
      <w:r w:rsidR="00D4336E" w:rsidRPr="00C72069">
        <w:rPr>
          <w:rStyle w:val="lev"/>
          <w:rFonts w:eastAsia="Times New Roman" w:cstheme="minorHAnsi"/>
          <w:i/>
          <w:color w:val="202020"/>
        </w:rPr>
        <w:t xml:space="preserve"> Çeviri Ödülü Başvuru Formu</w:t>
      </w:r>
    </w:p>
    <w:p w14:paraId="45DAA598" w14:textId="77777777" w:rsidR="00C72069" w:rsidRPr="005945A2" w:rsidRDefault="00C72069" w:rsidP="00C72069">
      <w:pPr>
        <w:pStyle w:val="xxmsonospacing"/>
        <w:spacing w:line="276" w:lineRule="auto"/>
        <w:rPr>
          <w:rFonts w:asciiTheme="minorHAnsi" w:hAnsiTheme="minorHAnsi" w:cstheme="minorHAnsi"/>
          <w:lang w:val="tr-TR"/>
        </w:rPr>
      </w:pPr>
    </w:p>
    <w:p w14:paraId="0F37E229" w14:textId="77777777" w:rsidR="005945A2" w:rsidRDefault="005945A2" w:rsidP="00C72069">
      <w:pPr>
        <w:pStyle w:val="xxmsonospacing"/>
        <w:spacing w:line="276" w:lineRule="auto"/>
        <w:rPr>
          <w:rFonts w:asciiTheme="minorHAnsi" w:hAnsiTheme="minorHAnsi" w:cstheme="minorHAnsi"/>
          <w:lang w:val="tr-TR"/>
        </w:rPr>
      </w:pPr>
      <w:r w:rsidRPr="005945A2">
        <w:rPr>
          <w:rFonts w:asciiTheme="minorHAnsi" w:hAnsiTheme="minorHAnsi" w:cstheme="minorHAnsi"/>
          <w:lang w:val="tr-TR"/>
        </w:rPr>
        <w:t xml:space="preserve">Un formulaire doit être rempli </w:t>
      </w:r>
      <w:r>
        <w:rPr>
          <w:rFonts w:asciiTheme="minorHAnsi" w:hAnsiTheme="minorHAnsi" w:cstheme="minorHAnsi"/>
          <w:lang w:val="tr-TR"/>
        </w:rPr>
        <w:t xml:space="preserve">pour chaque </w:t>
      </w:r>
      <w:r w:rsidRPr="005945A2">
        <w:rPr>
          <w:rFonts w:asciiTheme="minorHAnsi" w:hAnsiTheme="minorHAnsi" w:cstheme="minorHAnsi"/>
          <w:lang w:val="tr-TR"/>
        </w:rPr>
        <w:t xml:space="preserve">ouvrage. </w:t>
      </w:r>
    </w:p>
    <w:p w14:paraId="210A7A80" w14:textId="3B56E264" w:rsidR="005945A2" w:rsidRPr="005945A2" w:rsidRDefault="005945A2" w:rsidP="00C72069">
      <w:pPr>
        <w:pStyle w:val="xxmsonospacing"/>
        <w:spacing w:line="276" w:lineRule="auto"/>
        <w:rPr>
          <w:rFonts w:asciiTheme="minorHAnsi" w:hAnsiTheme="minorHAnsi" w:cstheme="minorHAnsi"/>
          <w:lang w:val="tr-TR"/>
        </w:rPr>
      </w:pPr>
      <w:r w:rsidRPr="005945A2">
        <w:rPr>
          <w:rFonts w:asciiTheme="minorHAnsi" w:hAnsiTheme="minorHAnsi" w:cstheme="minorHAnsi"/>
          <w:lang w:val="tr-TR"/>
        </w:rPr>
        <w:t xml:space="preserve">Un même ouvrage ne peut être présenté aux catégorie du Prix général et du Prix d'encouragement. </w:t>
      </w:r>
    </w:p>
    <w:p w14:paraId="5A091C8B" w14:textId="77777777" w:rsidR="005945A2" w:rsidRDefault="005945A2" w:rsidP="00C72069">
      <w:pPr>
        <w:pStyle w:val="xxmsonospacing"/>
        <w:spacing w:line="276" w:lineRule="auto"/>
        <w:rPr>
          <w:rFonts w:asciiTheme="minorHAnsi" w:hAnsiTheme="minorHAnsi" w:cstheme="minorHAnsi"/>
          <w:i/>
          <w:iCs/>
          <w:lang w:val="tr-TR"/>
        </w:rPr>
      </w:pPr>
    </w:p>
    <w:p w14:paraId="0EB58416" w14:textId="6498EEAC" w:rsidR="005945A2" w:rsidRDefault="00C72069" w:rsidP="00C72069">
      <w:pPr>
        <w:pStyle w:val="xxmsonospacing"/>
        <w:spacing w:line="276" w:lineRule="auto"/>
        <w:rPr>
          <w:rFonts w:asciiTheme="minorHAnsi" w:hAnsiTheme="minorHAnsi" w:cstheme="minorHAnsi"/>
          <w:i/>
          <w:iCs/>
          <w:lang w:val="tr-TR"/>
        </w:rPr>
      </w:pPr>
      <w:r w:rsidRPr="005945A2">
        <w:rPr>
          <w:rFonts w:asciiTheme="minorHAnsi" w:hAnsiTheme="minorHAnsi" w:cstheme="minorHAnsi"/>
          <w:i/>
          <w:iCs/>
          <w:lang w:val="tr-TR"/>
        </w:rPr>
        <w:t xml:space="preserve">Her eser için bir form doldurulmalıdır. </w:t>
      </w:r>
    </w:p>
    <w:p w14:paraId="720F229F" w14:textId="6DEBEB79" w:rsidR="00D4336E" w:rsidRPr="005945A2" w:rsidRDefault="00C72069" w:rsidP="00C72069">
      <w:pPr>
        <w:pStyle w:val="xxmsonospacing"/>
        <w:spacing w:line="276" w:lineRule="auto"/>
        <w:rPr>
          <w:rFonts w:asciiTheme="minorHAnsi" w:hAnsiTheme="minorHAnsi" w:cstheme="minorHAnsi"/>
          <w:i/>
          <w:iCs/>
          <w:lang w:val="tr-TR"/>
        </w:rPr>
      </w:pPr>
      <w:r w:rsidRPr="005945A2">
        <w:rPr>
          <w:rFonts w:asciiTheme="minorHAnsi" w:hAnsiTheme="minorHAnsi" w:cstheme="minorHAnsi"/>
          <w:i/>
          <w:iCs/>
          <w:lang w:val="tr-TR"/>
        </w:rPr>
        <w:t>Aynı eser Genel Ödül ve Teşvik Ödülü kategorilerine önerilemez.</w:t>
      </w:r>
    </w:p>
    <w:p w14:paraId="49B011CA" w14:textId="2A98D517" w:rsidR="00841604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lang w:val="tr-TR"/>
        </w:rPr>
      </w:pPr>
    </w:p>
    <w:p w14:paraId="4433AFF8" w14:textId="77777777" w:rsidR="005945A2" w:rsidRPr="005945A2" w:rsidRDefault="005945A2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lang w:val="tr-TR"/>
        </w:rPr>
      </w:pPr>
    </w:p>
    <w:p w14:paraId="02A75F1C" w14:textId="25B8D3D6" w:rsidR="00841604" w:rsidRPr="005945A2" w:rsidRDefault="00841604" w:rsidP="00C72069">
      <w:pPr>
        <w:pStyle w:val="xxmsonospacing"/>
        <w:spacing w:line="276" w:lineRule="auto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</w:rPr>
        <w:t>Titre de l’ouvrage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Eserin</w:t>
      </w:r>
      <w:proofErr w:type="spellEnd"/>
      <w:r w:rsid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="005945A2">
        <w:rPr>
          <w:rStyle w:val="lev"/>
          <w:rFonts w:asciiTheme="minorHAnsi" w:hAnsiTheme="minorHAnsi" w:cstheme="minorHAnsi"/>
          <w:b w:val="0"/>
          <w:bCs w:val="0"/>
          <w:i/>
        </w:rPr>
        <w:t>a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dı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> :</w:t>
      </w:r>
    </w:p>
    <w:p w14:paraId="69F857C9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774CB713" w14:textId="6E9157EA" w:rsidR="00841604" w:rsidRPr="005945A2" w:rsidRDefault="00841604" w:rsidP="00C72069">
      <w:pPr>
        <w:pStyle w:val="xxmsonospacing"/>
        <w:spacing w:line="276" w:lineRule="auto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</w:rPr>
        <w:t>Titre de l’ouvrage en français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> 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Eserin</w:t>
      </w:r>
      <w:proofErr w:type="spellEnd"/>
      <w:r w:rsid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Fransızca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başlığı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> :</w:t>
      </w:r>
    </w:p>
    <w:p w14:paraId="55184AD0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1FFAF198" w14:textId="2A0A4E6D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5945A2">
        <w:rPr>
          <w:rStyle w:val="lev"/>
          <w:rFonts w:asciiTheme="minorHAnsi" w:hAnsiTheme="minorHAnsi" w:cstheme="minorHAnsi"/>
        </w:rPr>
        <w:t>Auteur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–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Yazar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> :</w:t>
      </w:r>
    </w:p>
    <w:p w14:paraId="79131A80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6CEC88DF" w14:textId="77777777" w:rsidR="00841604" w:rsidRPr="005945A2" w:rsidRDefault="00841604" w:rsidP="00C72069">
      <w:pPr>
        <w:pStyle w:val="xxmsonospacing"/>
        <w:spacing w:line="276" w:lineRule="auto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</w:rPr>
        <w:t>Traducteur/</w:t>
      </w:r>
      <w:proofErr w:type="spellStart"/>
      <w:r w:rsidRPr="005945A2">
        <w:rPr>
          <w:rStyle w:val="lev"/>
          <w:rFonts w:asciiTheme="minorHAnsi" w:hAnsiTheme="minorHAnsi" w:cstheme="minorHAnsi"/>
        </w:rPr>
        <w:t>trice</w:t>
      </w:r>
      <w:proofErr w:type="spellEnd"/>
      <w:r w:rsidRPr="005945A2">
        <w:rPr>
          <w:rStyle w:val="lev"/>
          <w:rFonts w:asciiTheme="minorHAnsi" w:hAnsiTheme="minorHAnsi" w:cstheme="minorHAnsi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–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Çevirmen</w:t>
      </w:r>
      <w:proofErr w:type="spellEnd"/>
      <w:r w:rsidRPr="005945A2">
        <w:rPr>
          <w:rFonts w:asciiTheme="minorHAnsi" w:hAnsiTheme="minorHAnsi" w:cstheme="minorHAnsi"/>
        </w:rPr>
        <w:t xml:space="preserve"> : </w:t>
      </w:r>
    </w:p>
    <w:p w14:paraId="494BD443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7D1AF4EA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5945A2">
        <w:rPr>
          <w:rStyle w:val="lev"/>
          <w:rFonts w:asciiTheme="minorHAnsi" w:hAnsiTheme="minorHAnsi" w:cstheme="minorHAnsi"/>
        </w:rPr>
        <w:t>Maison d’édition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–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Yayınevi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> :</w:t>
      </w:r>
    </w:p>
    <w:p w14:paraId="0E32A867" w14:textId="77777777" w:rsidR="00841604" w:rsidRPr="005945A2" w:rsidRDefault="00841604" w:rsidP="00C72069">
      <w:pPr>
        <w:pStyle w:val="xxmsonospacing"/>
        <w:spacing w:line="276" w:lineRule="auto"/>
        <w:rPr>
          <w:rStyle w:val="lev"/>
          <w:rFonts w:asciiTheme="minorHAnsi" w:hAnsiTheme="minorHAnsi" w:cstheme="minorHAnsi"/>
          <w:b w:val="0"/>
          <w:bCs w:val="0"/>
        </w:rPr>
      </w:pPr>
    </w:p>
    <w:p w14:paraId="48732067" w14:textId="2BC0C116" w:rsidR="00841604" w:rsidRPr="005945A2" w:rsidRDefault="00841604" w:rsidP="00C72069">
      <w:pPr>
        <w:pStyle w:val="xxmsonospacing"/>
        <w:spacing w:line="276" w:lineRule="auto"/>
        <w:rPr>
          <w:rStyle w:val="lev"/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</w:rPr>
        <w:t>Catégorie du Prix </w:t>
      </w:r>
      <w:r w:rsidR="008347D9" w:rsidRPr="005945A2">
        <w:rPr>
          <w:rStyle w:val="lev"/>
          <w:rFonts w:asciiTheme="minorHAnsi" w:hAnsiTheme="minorHAnsi" w:cstheme="minorHAnsi"/>
        </w:rPr>
        <w:t xml:space="preserve">et domaine </w:t>
      </w:r>
      <w:r w:rsidRPr="005945A2">
        <w:rPr>
          <w:rStyle w:val="lev"/>
          <w:rFonts w:asciiTheme="minorHAnsi" w:hAnsiTheme="minorHAnsi" w:cstheme="minorHAnsi"/>
        </w:rPr>
        <w:t>pour laquelle l’ouvrage est proposé</w:t>
      </w:r>
      <w:r w:rsidR="005945A2">
        <w:rPr>
          <w:rStyle w:val="lev"/>
          <w:rFonts w:asciiTheme="minorHAnsi" w:hAnsiTheme="minorHAnsi" w:cstheme="minorHAnsi"/>
        </w:rPr>
        <w:t> :</w:t>
      </w:r>
    </w:p>
    <w:p w14:paraId="03AEF6F9" w14:textId="5180402D" w:rsidR="00841604" w:rsidRPr="005945A2" w:rsidRDefault="008347D9" w:rsidP="00C72069">
      <w:pPr>
        <w:pStyle w:val="xxmsonospacing"/>
        <w:spacing w:line="276" w:lineRule="auto"/>
        <w:rPr>
          <w:rStyle w:val="lev"/>
          <w:rFonts w:asciiTheme="minorHAnsi" w:hAnsiTheme="minorHAnsi" w:cstheme="minorHAnsi"/>
          <w:b w:val="0"/>
          <w:bCs w:val="0"/>
          <w:i/>
        </w:rPr>
      </w:pP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Eserin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önerildiği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ödülün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kategorisi</w:t>
      </w:r>
      <w:proofErr w:type="spellEnd"/>
      <w:r w:rsidR="00841604"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ve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türü</w:t>
      </w:r>
      <w:proofErr w:type="spellEnd"/>
    </w:p>
    <w:p w14:paraId="6A4562FB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02F31DB1" w14:textId="10675D11" w:rsidR="00841604" w:rsidRPr="005945A2" w:rsidRDefault="00C72069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i/>
        </w:rPr>
      </w:pPr>
      <w:r w:rsidRPr="005945A2">
        <w:rPr>
          <w:rStyle w:val="lev"/>
          <w:rFonts w:asciiTheme="minorHAnsi" w:hAnsiTheme="minorHAnsi" w:cstheme="minorHAnsi"/>
          <w:b w:val="0"/>
          <w:bCs w:val="0"/>
        </w:rPr>
        <w:t>꙱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ab/>
      </w:r>
      <w:r w:rsidR="008347D9" w:rsidRPr="005945A2">
        <w:rPr>
          <w:rStyle w:val="lev"/>
          <w:rFonts w:asciiTheme="minorHAnsi" w:hAnsiTheme="minorHAnsi" w:cstheme="minorHAnsi"/>
          <w:b w:val="0"/>
          <w:bCs w:val="0"/>
        </w:rPr>
        <w:t>Catégorie Prix général</w:t>
      </w:r>
      <w:r w:rsidR="00D06DA0"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="008347D9" w:rsidRP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="00841604"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8347D9" w:rsidRPr="005945A2">
        <w:rPr>
          <w:rStyle w:val="lev"/>
          <w:rFonts w:asciiTheme="minorHAnsi" w:hAnsiTheme="minorHAnsi" w:cstheme="minorHAnsi"/>
          <w:b w:val="0"/>
          <w:bCs w:val="0"/>
          <w:i/>
        </w:rPr>
        <w:t>Genel</w:t>
      </w:r>
      <w:proofErr w:type="spellEnd"/>
      <w:r w:rsidR="008347D9"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="008347D9" w:rsidRPr="005945A2">
        <w:rPr>
          <w:rStyle w:val="lev"/>
          <w:rFonts w:asciiTheme="minorHAnsi" w:hAnsiTheme="minorHAnsi" w:cstheme="minorHAnsi"/>
          <w:b w:val="0"/>
          <w:bCs w:val="0"/>
          <w:i/>
        </w:rPr>
        <w:t>ödülü</w:t>
      </w:r>
      <w:proofErr w:type="spellEnd"/>
      <w:r w:rsidR="008347D9"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="008347D9" w:rsidRPr="005945A2">
        <w:rPr>
          <w:rStyle w:val="lev"/>
          <w:rFonts w:asciiTheme="minorHAnsi" w:hAnsiTheme="minorHAnsi" w:cstheme="minorHAnsi"/>
          <w:b w:val="0"/>
          <w:bCs w:val="0"/>
          <w:i/>
        </w:rPr>
        <w:t>kategorisi</w:t>
      </w:r>
      <w:proofErr w:type="spellEnd"/>
    </w:p>
    <w:p w14:paraId="43C6AEFF" w14:textId="221068C3" w:rsidR="00D06DA0" w:rsidRPr="005945A2" w:rsidRDefault="00C72069" w:rsidP="00C72069">
      <w:pPr>
        <w:pStyle w:val="xxmsonospacing"/>
        <w:spacing w:line="276" w:lineRule="auto"/>
        <w:ind w:left="708" w:firstLine="708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꙱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L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ittérature générale/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  <w:iCs/>
        </w:rPr>
        <w:t>Edebiyat</w:t>
      </w:r>
      <w:proofErr w:type="spellEnd"/>
    </w:p>
    <w:p w14:paraId="32192373" w14:textId="5B9DA400" w:rsidR="00C72069" w:rsidRPr="005945A2" w:rsidRDefault="00C72069" w:rsidP="00C72069">
      <w:pPr>
        <w:pStyle w:val="xxmsonospacing"/>
        <w:spacing w:line="276" w:lineRule="auto"/>
        <w:ind w:left="708" w:firstLine="708"/>
        <w:jc w:val="both"/>
        <w:rPr>
          <w:rStyle w:val="lev"/>
          <w:rFonts w:asciiTheme="minorHAnsi" w:hAnsiTheme="minorHAnsi" w:cstheme="minorHAnsi"/>
          <w:b w:val="0"/>
          <w:bCs w:val="0"/>
        </w:rPr>
      </w:pP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꙱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B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ande dessinée/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  <w:iCs/>
        </w:rPr>
        <w:t>Çizgi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  <w:iCs/>
        </w:rPr>
        <w:t xml:space="preserve"> roman</w:t>
      </w:r>
    </w:p>
    <w:p w14:paraId="543723EB" w14:textId="77777777" w:rsidR="00C72069" w:rsidRPr="005945A2" w:rsidRDefault="00C72069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3834401C" w14:textId="50E99BA6" w:rsidR="00841604" w:rsidRPr="005945A2" w:rsidRDefault="00C72069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i/>
        </w:rPr>
      </w:pPr>
      <w:r w:rsidRPr="005945A2">
        <w:rPr>
          <w:rStyle w:val="lev"/>
          <w:rFonts w:asciiTheme="minorHAnsi" w:hAnsiTheme="minorHAnsi" w:cstheme="minorHAnsi"/>
          <w:b w:val="0"/>
          <w:bCs w:val="0"/>
        </w:rPr>
        <w:t>꙱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ab/>
      </w:r>
      <w:r w:rsidR="008347D9" w:rsidRPr="005945A2">
        <w:rPr>
          <w:rStyle w:val="lev"/>
          <w:rFonts w:asciiTheme="minorHAnsi" w:hAnsiTheme="minorHAnsi" w:cstheme="minorHAnsi"/>
          <w:b w:val="0"/>
          <w:bCs w:val="0"/>
        </w:rPr>
        <w:t xml:space="preserve">Catégorie </w:t>
      </w:r>
      <w:r w:rsidR="00841604" w:rsidRPr="005945A2">
        <w:rPr>
          <w:rStyle w:val="lev"/>
          <w:rFonts w:asciiTheme="minorHAnsi" w:hAnsiTheme="minorHAnsi" w:cstheme="minorHAnsi"/>
          <w:b w:val="0"/>
          <w:bCs w:val="0"/>
        </w:rPr>
        <w:t xml:space="preserve">Prix d’encouragement – </w:t>
      </w:r>
      <w:proofErr w:type="spellStart"/>
      <w:r w:rsidR="00841604" w:rsidRPr="005945A2">
        <w:rPr>
          <w:rStyle w:val="lev"/>
          <w:rFonts w:asciiTheme="minorHAnsi" w:hAnsiTheme="minorHAnsi" w:cstheme="minorHAnsi"/>
          <w:b w:val="0"/>
          <w:bCs w:val="0"/>
          <w:i/>
        </w:rPr>
        <w:t>Teşvik</w:t>
      </w:r>
      <w:proofErr w:type="spellEnd"/>
      <w:r w:rsidR="00841604"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="00841604" w:rsidRPr="005945A2">
        <w:rPr>
          <w:rStyle w:val="lev"/>
          <w:rFonts w:asciiTheme="minorHAnsi" w:hAnsiTheme="minorHAnsi" w:cstheme="minorHAnsi"/>
          <w:b w:val="0"/>
          <w:bCs w:val="0"/>
          <w:i/>
        </w:rPr>
        <w:t>ödülü</w:t>
      </w:r>
      <w:proofErr w:type="spellEnd"/>
      <w:r w:rsidR="00841604"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kategorisi</w:t>
      </w:r>
      <w:proofErr w:type="spellEnd"/>
    </w:p>
    <w:p w14:paraId="569132D2" w14:textId="2D052252" w:rsidR="00C72069" w:rsidRPr="005945A2" w:rsidRDefault="00C72069" w:rsidP="00C72069">
      <w:pPr>
        <w:pStyle w:val="xxmsonospacing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(</w:t>
      </w:r>
      <w:proofErr w:type="gramStart"/>
      <w:r w:rsidRPr="005945A2">
        <w:rPr>
          <w:rStyle w:val="lev"/>
          <w:rFonts w:asciiTheme="minorHAnsi" w:hAnsiTheme="minorHAnsi" w:cstheme="minorHAnsi"/>
          <w:b w:val="0"/>
          <w:bCs w:val="0"/>
          <w:iCs/>
        </w:rPr>
        <w:t>littérature</w:t>
      </w:r>
      <w:proofErr w:type="gramEnd"/>
      <w:r w:rsidRPr="005945A2">
        <w:rPr>
          <w:rStyle w:val="lev"/>
          <w:rFonts w:asciiTheme="minorHAnsi" w:hAnsiTheme="minorHAnsi" w:cstheme="minorHAnsi"/>
          <w:b w:val="0"/>
          <w:bCs w:val="0"/>
          <w:iCs/>
        </w:rPr>
        <w:t xml:space="preserve"> générale uniquement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/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sadece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 xml:space="preserve"> 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edebiyat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  <w:i/>
        </w:rPr>
        <w:t>)</w:t>
      </w:r>
    </w:p>
    <w:p w14:paraId="478C49FD" w14:textId="35AC2BE2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6BFF4440" w14:textId="77777777" w:rsidR="00841604" w:rsidRPr="005945A2" w:rsidRDefault="00841604" w:rsidP="00C72069">
      <w:pPr>
        <w:pStyle w:val="xxmsonospacing"/>
        <w:spacing w:line="276" w:lineRule="auto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</w:rPr>
        <w:t>Date de publication (J/M/A)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 -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Basım Tarihi (Gün/Ay/Yıl)</w:t>
      </w:r>
      <w:r w:rsidRPr="005945A2">
        <w:rPr>
          <w:rStyle w:val="lev"/>
          <w:rFonts w:asciiTheme="minorHAnsi" w:hAnsiTheme="minorHAnsi" w:cstheme="minorHAnsi"/>
          <w:b w:val="0"/>
          <w:bCs w:val="0"/>
          <w:lang w:val="tr-TR"/>
        </w:rPr>
        <w:t xml:space="preserve"> :</w:t>
      </w:r>
    </w:p>
    <w:p w14:paraId="3AEA472F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48B99A55" w14:textId="437737AD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lang w:val="tr-TR"/>
        </w:rPr>
      </w:pPr>
      <w:r w:rsidRPr="005945A2">
        <w:rPr>
          <w:rStyle w:val="lev"/>
          <w:rFonts w:asciiTheme="minorHAnsi" w:hAnsiTheme="minorHAnsi" w:cstheme="minorHAnsi"/>
        </w:rPr>
        <w:t xml:space="preserve">No ISBN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ISBN</w:t>
      </w:r>
      <w:r w:rsid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Numarası</w:t>
      </w:r>
      <w:r w:rsidRPr="005945A2">
        <w:rPr>
          <w:rStyle w:val="lev"/>
          <w:rFonts w:asciiTheme="minorHAnsi" w:hAnsiTheme="minorHAnsi" w:cstheme="minorHAnsi"/>
          <w:b w:val="0"/>
          <w:bCs w:val="0"/>
          <w:lang w:val="tr-TR"/>
        </w:rPr>
        <w:t xml:space="preserve"> :</w:t>
      </w:r>
    </w:p>
    <w:p w14:paraId="13629AEE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48DE4D17" w14:textId="1A599C56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lang w:val="tr-TR"/>
        </w:rPr>
      </w:pPr>
      <w:r w:rsidRPr="005945A2">
        <w:rPr>
          <w:rStyle w:val="lev"/>
          <w:rFonts w:asciiTheme="minorHAnsi" w:hAnsiTheme="minorHAnsi" w:cstheme="minorHAnsi"/>
        </w:rPr>
        <w:t>Courriel du</w:t>
      </w:r>
      <w:r w:rsidR="008F413D" w:rsidRPr="005945A2">
        <w:rPr>
          <w:rStyle w:val="lev"/>
          <w:rFonts w:asciiTheme="minorHAnsi" w:hAnsiTheme="minorHAnsi" w:cstheme="minorHAnsi"/>
        </w:rPr>
        <w:t>/de la</w:t>
      </w:r>
      <w:r w:rsidRPr="005945A2">
        <w:rPr>
          <w:rStyle w:val="lev"/>
          <w:rFonts w:asciiTheme="minorHAnsi" w:hAnsiTheme="minorHAnsi" w:cstheme="minorHAnsi"/>
        </w:rPr>
        <w:t xml:space="preserve"> traducteur/</w:t>
      </w:r>
      <w:proofErr w:type="spellStart"/>
      <w:r w:rsidRPr="005945A2">
        <w:rPr>
          <w:rStyle w:val="lev"/>
          <w:rFonts w:asciiTheme="minorHAnsi" w:hAnsiTheme="minorHAnsi" w:cstheme="minorHAnsi"/>
        </w:rPr>
        <w:t>trice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Çevirmenin</w:t>
      </w:r>
      <w:r w:rsid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e-posta adresi</w:t>
      </w:r>
      <w:r w:rsidRPr="005945A2">
        <w:rPr>
          <w:rStyle w:val="lev"/>
          <w:rFonts w:asciiTheme="minorHAnsi" w:hAnsiTheme="minorHAnsi" w:cstheme="minorHAnsi"/>
          <w:b w:val="0"/>
          <w:bCs w:val="0"/>
          <w:lang w:val="tr-TR"/>
        </w:rPr>
        <w:t xml:space="preserve"> :</w:t>
      </w:r>
    </w:p>
    <w:p w14:paraId="134040C7" w14:textId="77777777" w:rsidR="00841604" w:rsidRPr="005945A2" w:rsidRDefault="00841604" w:rsidP="00C72069">
      <w:pPr>
        <w:pStyle w:val="xxmsonospacing"/>
        <w:spacing w:line="276" w:lineRule="auto"/>
        <w:jc w:val="both"/>
        <w:rPr>
          <w:rStyle w:val="lev"/>
          <w:rFonts w:asciiTheme="minorHAnsi" w:hAnsiTheme="minorHAnsi" w:cstheme="minorHAnsi"/>
          <w:b w:val="0"/>
          <w:bCs w:val="0"/>
          <w:lang w:val="tr-TR"/>
        </w:rPr>
      </w:pPr>
    </w:p>
    <w:p w14:paraId="2301C878" w14:textId="127CB5D8" w:rsidR="00841604" w:rsidRPr="005945A2" w:rsidRDefault="00841604" w:rsidP="00C72069">
      <w:pPr>
        <w:pStyle w:val="xxmsonospacing"/>
        <w:spacing w:line="276" w:lineRule="auto"/>
        <w:jc w:val="both"/>
        <w:rPr>
          <w:rFonts w:asciiTheme="minorHAnsi" w:hAnsiTheme="minorHAnsi" w:cstheme="minorHAnsi"/>
        </w:rPr>
      </w:pPr>
      <w:r w:rsidRPr="005945A2">
        <w:rPr>
          <w:rStyle w:val="lev"/>
          <w:rFonts w:asciiTheme="minorHAnsi" w:hAnsiTheme="minorHAnsi" w:cstheme="minorHAnsi"/>
          <w:b w:val="0"/>
          <w:bCs w:val="0"/>
        </w:rPr>
        <w:t>No de téléphone du/de la traducteur/</w:t>
      </w:r>
      <w:proofErr w:type="spellStart"/>
      <w:r w:rsidRPr="005945A2">
        <w:rPr>
          <w:rStyle w:val="lev"/>
          <w:rFonts w:asciiTheme="minorHAnsi" w:hAnsiTheme="minorHAnsi" w:cstheme="minorHAnsi"/>
          <w:b w:val="0"/>
          <w:bCs w:val="0"/>
        </w:rPr>
        <w:t>trice</w:t>
      </w:r>
      <w:proofErr w:type="spellEnd"/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="005945A2">
        <w:rPr>
          <w:rStyle w:val="lev"/>
          <w:rFonts w:asciiTheme="minorHAnsi" w:hAnsiTheme="minorHAnsi" w:cstheme="minorHAnsi"/>
          <w:b w:val="0"/>
          <w:bCs w:val="0"/>
        </w:rPr>
        <w:t>–</w:t>
      </w:r>
      <w:r w:rsidRPr="005945A2">
        <w:rPr>
          <w:rStyle w:val="lev"/>
          <w:rFonts w:asciiTheme="minorHAnsi" w:hAnsiTheme="minorHAnsi" w:cstheme="minorHAnsi"/>
          <w:b w:val="0"/>
          <w:bCs w:val="0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Çevirmenin</w:t>
      </w:r>
      <w:r w:rsid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 xml:space="preserve"> </w:t>
      </w:r>
      <w:r w:rsidRPr="005945A2">
        <w:rPr>
          <w:rStyle w:val="lev"/>
          <w:rFonts w:asciiTheme="minorHAnsi" w:hAnsiTheme="minorHAnsi" w:cstheme="minorHAnsi"/>
          <w:b w:val="0"/>
          <w:bCs w:val="0"/>
          <w:i/>
          <w:lang w:val="tr-TR"/>
        </w:rPr>
        <w:t>telefon numarası</w:t>
      </w:r>
      <w:r w:rsidRPr="005945A2">
        <w:rPr>
          <w:rStyle w:val="lev"/>
          <w:rFonts w:asciiTheme="minorHAnsi" w:hAnsiTheme="minorHAnsi" w:cstheme="minorHAnsi"/>
          <w:b w:val="0"/>
          <w:bCs w:val="0"/>
          <w:lang w:val="tr-TR"/>
        </w:rPr>
        <w:t xml:space="preserve"> :</w:t>
      </w:r>
    </w:p>
    <w:p w14:paraId="16746396" w14:textId="77777777" w:rsidR="00841604" w:rsidRPr="00C72069" w:rsidRDefault="00841604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0A1D299E" w14:textId="77777777" w:rsidR="001C3C96" w:rsidRPr="00C72069" w:rsidRDefault="001C3C96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1BD247C0" w14:textId="5558D7AA" w:rsidR="001C3C96" w:rsidRDefault="001C3C96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4C567770" w14:textId="2C30E5FF" w:rsidR="005945A2" w:rsidRDefault="005945A2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6AF42719" w14:textId="338CE484" w:rsidR="005945A2" w:rsidRDefault="005945A2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3F276E4D" w14:textId="66BF4B59" w:rsidR="005945A2" w:rsidRDefault="005945A2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53BA8B31" w14:textId="77777777" w:rsidR="005945A2" w:rsidRPr="00C72069" w:rsidRDefault="005945A2" w:rsidP="00C72069">
      <w:pPr>
        <w:pStyle w:val="xxmsonormal"/>
        <w:spacing w:after="0"/>
        <w:jc w:val="both"/>
        <w:rPr>
          <w:rStyle w:val="lev"/>
          <w:rFonts w:asciiTheme="minorHAnsi" w:hAnsiTheme="minorHAnsi" w:cstheme="minorHAnsi"/>
          <w:u w:val="single"/>
        </w:rPr>
      </w:pPr>
    </w:p>
    <w:p w14:paraId="32842104" w14:textId="77777777" w:rsidR="00841604" w:rsidRPr="00C72069" w:rsidRDefault="00841604" w:rsidP="00C72069">
      <w:pPr>
        <w:pStyle w:val="xxmsonormal"/>
        <w:spacing w:after="0"/>
        <w:jc w:val="center"/>
        <w:rPr>
          <w:rStyle w:val="lev"/>
          <w:rFonts w:asciiTheme="minorHAnsi" w:hAnsiTheme="minorHAnsi" w:cstheme="minorHAnsi"/>
          <w:u w:val="single"/>
        </w:rPr>
      </w:pPr>
      <w:r w:rsidRPr="00C72069">
        <w:rPr>
          <w:rStyle w:val="lev"/>
          <w:rFonts w:asciiTheme="minorHAnsi" w:hAnsiTheme="minorHAnsi" w:cstheme="minorHAnsi"/>
          <w:u w:val="single"/>
        </w:rPr>
        <w:t>Conditions générales</w:t>
      </w:r>
    </w:p>
    <w:p w14:paraId="11F36E33" w14:textId="77777777" w:rsidR="00D4336E" w:rsidRPr="00C72069" w:rsidRDefault="00D4336E" w:rsidP="00C72069">
      <w:pPr>
        <w:pStyle w:val="xxmsonormal"/>
        <w:spacing w:after="0"/>
        <w:jc w:val="center"/>
        <w:rPr>
          <w:rStyle w:val="lev"/>
          <w:rFonts w:asciiTheme="minorHAnsi" w:hAnsiTheme="minorHAnsi" w:cstheme="minorHAnsi"/>
          <w:u w:val="single"/>
        </w:rPr>
      </w:pPr>
    </w:p>
    <w:p w14:paraId="42D7428A" w14:textId="77777777" w:rsidR="001C3C96" w:rsidRPr="00C72069" w:rsidRDefault="001C3C96" w:rsidP="00C72069">
      <w:pPr>
        <w:pStyle w:val="xxmsonormal"/>
        <w:spacing w:after="0"/>
        <w:jc w:val="center"/>
        <w:rPr>
          <w:rFonts w:asciiTheme="minorHAnsi" w:hAnsiTheme="minorHAnsi" w:cstheme="minorHAnsi"/>
        </w:rPr>
      </w:pPr>
    </w:p>
    <w:p w14:paraId="572081D2" w14:textId="2B406C4B" w:rsidR="00841604" w:rsidRDefault="00841604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72069">
        <w:rPr>
          <w:rFonts w:asciiTheme="minorHAnsi" w:eastAsia="Times New Roman" w:hAnsiTheme="minorHAnsi" w:cstheme="minorHAnsi"/>
          <w:sz w:val="22"/>
          <w:szCs w:val="22"/>
        </w:rPr>
        <w:t>Les candidatures du Prix de la Traduction peuvent être déposées par des maisons d’édition ou directement par les traducteurs</w:t>
      </w:r>
      <w:r w:rsidR="006C3521" w:rsidRPr="00C72069">
        <w:rPr>
          <w:rFonts w:asciiTheme="minorHAnsi" w:eastAsia="Times New Roman" w:hAnsiTheme="minorHAnsi" w:cstheme="minorHAnsi"/>
          <w:sz w:val="22"/>
          <w:szCs w:val="22"/>
        </w:rPr>
        <w:t xml:space="preserve"> et traduc</w:t>
      </w:r>
      <w:r w:rsidRPr="00C72069">
        <w:rPr>
          <w:rFonts w:asciiTheme="minorHAnsi" w:eastAsia="Times New Roman" w:hAnsiTheme="minorHAnsi" w:cstheme="minorHAnsi"/>
          <w:sz w:val="22"/>
          <w:szCs w:val="22"/>
        </w:rPr>
        <w:t>trices</w:t>
      </w:r>
      <w:r w:rsidR="006109FA">
        <w:rPr>
          <w:rFonts w:asciiTheme="minorHAnsi" w:eastAsia="Times New Roman" w:hAnsiTheme="minorHAnsi" w:cstheme="minorHAnsi"/>
          <w:sz w:val="22"/>
          <w:szCs w:val="22"/>
        </w:rPr>
        <w:t xml:space="preserve"> eux-mêmes</w:t>
      </w:r>
      <w:r w:rsidRPr="00C72069">
        <w:rPr>
          <w:rFonts w:asciiTheme="minorHAnsi" w:eastAsia="Times New Roman" w:hAnsiTheme="minorHAnsi" w:cstheme="minorHAnsi"/>
          <w:sz w:val="22"/>
          <w:szCs w:val="22"/>
        </w:rPr>
        <w:t>.</w:t>
      </w:r>
      <w:r w:rsidR="006C3521" w:rsidRPr="00C7206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87A37C2" w14:textId="77777777" w:rsid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FC0588" w14:textId="62483DDD" w:rsidR="005945A2" w:rsidRDefault="005945A2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Chaque candidature doit préciser la catégorie du Prix, général ou encouragement, qui sont exclusives l’une de l’autre, pour laquelle l’ouvrage e</w:t>
      </w:r>
      <w:r w:rsidR="006109FA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>t proposé</w:t>
      </w:r>
      <w:r w:rsidR="006109F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0CBB76A" w14:textId="77777777" w:rsid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D33319" w14:textId="38416BA7" w:rsidR="006109FA" w:rsidRPr="00C72069" w:rsidRDefault="006109FA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Une seule traduction par traducteur peut être présentée pour chacun des domaines du Prix général (littérature générale et bande dessinée).</w:t>
      </w:r>
    </w:p>
    <w:p w14:paraId="66C1EA2B" w14:textId="77777777" w:rsid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4571DB" w14:textId="01CB13C4" w:rsidR="006109FA" w:rsidRDefault="006109FA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Chaque éditeur peut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</w:rPr>
        <w:t xml:space="preserve"> présenter plusieurs traductions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selon les critères mentionnés ci-dessus.</w:t>
      </w:r>
    </w:p>
    <w:p w14:paraId="026BEF61" w14:textId="77777777" w:rsidR="00545D91" w:rsidRDefault="00841604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7206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B8E4795" w14:textId="37E09B19" w:rsidR="006109FA" w:rsidRDefault="006109FA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Les ouvrages candidats à la catégorie du Prix général ou du Prix d’encouragement dans le domaine de la littérature doivent avoir été publiés entre le 3</w:t>
      </w:r>
      <w:r w:rsidR="00561D57">
        <w:rPr>
          <w:rFonts w:asciiTheme="minorHAnsi" w:eastAsia="Times New Roman" w:hAnsiTheme="minorHAnsi" w:cstheme="minorHAnsi"/>
          <w:sz w:val="22"/>
          <w:szCs w:val="22"/>
        </w:rPr>
        <w:t>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mars</w:t>
      </w:r>
      <w:r w:rsidR="00380AB8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3C0E70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et le 30 mars 2024.</w:t>
      </w:r>
    </w:p>
    <w:p w14:paraId="0CA20C08" w14:textId="77777777" w:rsid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13F718" w14:textId="483AA393" w:rsidR="006109FA" w:rsidRDefault="006109FA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Les ouvrages candidats à la catégorie du Prix général dans le domaine de la bande dessinée doivent avoir été publiés entre le 30 mars 2022 et le 30 mars 2024.</w:t>
      </w:r>
    </w:p>
    <w:p w14:paraId="1B5C8A84" w14:textId="77777777" w:rsidR="00545D91" w:rsidRP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899A99" w14:textId="5F3F52E8" w:rsidR="00841604" w:rsidRPr="00C72069" w:rsidRDefault="00841604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Le jury peut se saisir lui-même d’un livre qui ne lui aurait pas été soumis à candidature. </w:t>
      </w:r>
    </w:p>
    <w:p w14:paraId="46D11C81" w14:textId="77777777" w:rsid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FCAD0F" w14:textId="6F48617E" w:rsidR="00841604" w:rsidRPr="00C72069" w:rsidRDefault="00841604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72069">
        <w:rPr>
          <w:rFonts w:asciiTheme="minorHAnsi" w:eastAsia="Times New Roman" w:hAnsiTheme="minorHAnsi" w:cstheme="minorHAnsi"/>
          <w:sz w:val="22"/>
          <w:szCs w:val="22"/>
        </w:rPr>
        <w:t xml:space="preserve">Les candidats ne doivent pas avoir précédemment remporté le Prix de </w:t>
      </w:r>
      <w:r w:rsidR="006C3521" w:rsidRPr="00C72069">
        <w:rPr>
          <w:rFonts w:asciiTheme="minorHAnsi" w:eastAsia="Times New Roman" w:hAnsiTheme="minorHAnsi" w:cstheme="minorHAnsi"/>
          <w:sz w:val="22"/>
          <w:szCs w:val="22"/>
        </w:rPr>
        <w:t xml:space="preserve">la </w:t>
      </w:r>
      <w:r w:rsidR="006109FA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C72069">
        <w:rPr>
          <w:rFonts w:asciiTheme="minorHAnsi" w:eastAsia="Times New Roman" w:hAnsiTheme="minorHAnsi" w:cstheme="minorHAnsi"/>
          <w:sz w:val="22"/>
          <w:szCs w:val="22"/>
        </w:rPr>
        <w:t xml:space="preserve">raduction dans l’une des catégories (Prix général ou Prix d’encouragement). </w:t>
      </w:r>
    </w:p>
    <w:p w14:paraId="243062BB" w14:textId="77777777" w:rsidR="00545D91" w:rsidRPr="00545D91" w:rsidRDefault="00545D91" w:rsidP="00545D91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2997F7" w14:textId="53B9B33D" w:rsidR="006109FA" w:rsidRPr="006109FA" w:rsidRDefault="00545D91" w:rsidP="00C72069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>Pour chaque oeuvre,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>5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exemplaire</w:t>
      </w: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>s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physique</w:t>
      </w: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>s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en langue turque</w:t>
      </w: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et un document PDF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de l’original en français</w:t>
      </w: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doivent être adressés à Mme Sultan Alparslan</w:t>
      </w:r>
      <w:r w:rsidR="006109FA">
        <w:rPr>
          <w:rFonts w:asciiTheme="minorHAnsi" w:eastAsia="Times New Roman" w:hAnsiTheme="minorHAnsi" w:cstheme="minorHAnsi"/>
          <w:sz w:val="22"/>
          <w:szCs w:val="22"/>
          <w:lang w:val="tr-TR"/>
        </w:rPr>
        <w:t>.</w:t>
      </w:r>
    </w:p>
    <w:p w14:paraId="5C87EB3E" w14:textId="0F72E0E0" w:rsidR="001C3C96" w:rsidRPr="00C72069" w:rsidRDefault="001C3C96" w:rsidP="006109FA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</w:t>
      </w:r>
    </w:p>
    <w:p w14:paraId="3B14CB3A" w14:textId="77777777" w:rsidR="00260A00" w:rsidRPr="00C72069" w:rsidRDefault="001C3C96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A</w:t>
      </w:r>
      <w:r w:rsidR="00841604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dresse d’envoi : </w:t>
      </w:r>
    </w:p>
    <w:p w14:paraId="3543E402" w14:textId="77777777" w:rsidR="00260A00" w:rsidRPr="00C72069" w:rsidRDefault="00841604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bookmarkStart w:id="0" w:name="_Hlk131496005"/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I</w:t>
      </w:r>
      <w:r w:rsidR="00260A00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nstitut français Ankara</w:t>
      </w:r>
    </w:p>
    <w:p w14:paraId="65589EB6" w14:textId="79B4BE5E" w:rsidR="00841604" w:rsidRPr="00C72069" w:rsidRDefault="00841604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Mme </w:t>
      </w:r>
      <w:r w:rsidR="00D27D02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Sultan Alparslan</w:t>
      </w:r>
      <w:r w:rsidR="001C3C96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</w:t>
      </w:r>
    </w:p>
    <w:p w14:paraId="0AD5A6D2" w14:textId="34729FB2" w:rsidR="00260A00" w:rsidRPr="00C72069" w:rsidRDefault="006C3521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Sancak Mahallesi </w:t>
      </w:r>
      <w:r w:rsidR="00260A00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Konrad Adena</w:t>
      </w: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uer</w:t>
      </w:r>
      <w:r w:rsidR="00260A00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cad. N°30</w:t>
      </w:r>
    </w:p>
    <w:p w14:paraId="2E150002" w14:textId="6539C796" w:rsidR="00260A00" w:rsidRDefault="006C3521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r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Çankaya, 06550 </w:t>
      </w:r>
      <w:r w:rsidR="00260A00" w:rsidRPr="00C72069">
        <w:rPr>
          <w:rFonts w:asciiTheme="minorHAnsi" w:eastAsia="Times New Roman" w:hAnsiTheme="minorHAnsi" w:cstheme="minorHAnsi"/>
          <w:sz w:val="22"/>
          <w:szCs w:val="22"/>
          <w:lang w:val="tr-TR"/>
        </w:rPr>
        <w:t>ANKARA</w:t>
      </w:r>
    </w:p>
    <w:p w14:paraId="74AAAA6B" w14:textId="5258BE69" w:rsidR="00545D91" w:rsidRDefault="00545D91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</w:p>
    <w:p w14:paraId="318D9F95" w14:textId="75B007FE" w:rsidR="00545D91" w:rsidRDefault="00545D91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  <w:r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Adresse mél: </w:t>
      </w:r>
      <w:hyperlink r:id="rId7" w:history="1">
        <w:r w:rsidRPr="00260D91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tr-TR"/>
          </w:rPr>
          <w:t>sultan.alparslan@ifturquie.org</w:t>
        </w:r>
      </w:hyperlink>
      <w:r>
        <w:rPr>
          <w:rFonts w:asciiTheme="minorHAnsi" w:eastAsia="Times New Roman" w:hAnsiTheme="minorHAnsi" w:cstheme="minorHAnsi"/>
          <w:sz w:val="22"/>
          <w:szCs w:val="22"/>
          <w:lang w:val="tr-TR"/>
        </w:rPr>
        <w:t xml:space="preserve"> </w:t>
      </w:r>
    </w:p>
    <w:p w14:paraId="0B92C8D9" w14:textId="77777777" w:rsidR="006109FA" w:rsidRPr="00C72069" w:rsidRDefault="006109FA" w:rsidP="00C72069">
      <w:pPr>
        <w:pStyle w:val="Paragraphedeliste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tr-TR"/>
        </w:rPr>
      </w:pPr>
    </w:p>
    <w:bookmarkEnd w:id="0"/>
    <w:p w14:paraId="131CAB50" w14:textId="2EEF23ED" w:rsidR="006109FA" w:rsidRDefault="006109FA" w:rsidP="006109FA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Les candidatures doivent être adressées entre le 1</w:t>
      </w:r>
      <w:r w:rsidRPr="006109FA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er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avril et le 5 mai 2024</w:t>
      </w:r>
      <w:r w:rsidR="00545D91">
        <w:rPr>
          <w:rFonts w:asciiTheme="minorHAnsi" w:eastAsia="Times New Roman" w:hAnsiTheme="minorHAnsi" w:cstheme="minorHAnsi"/>
          <w:sz w:val="22"/>
          <w:szCs w:val="22"/>
        </w:rPr>
        <w:t xml:space="preserve"> à 17h.</w:t>
      </w:r>
    </w:p>
    <w:p w14:paraId="27420115" w14:textId="77777777" w:rsidR="00353642" w:rsidRDefault="00353642" w:rsidP="00353642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178F9E" w14:textId="334D136E" w:rsidR="00353642" w:rsidRDefault="00353642" w:rsidP="006109FA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Les œuvres finalistes</w:t>
      </w:r>
      <w:r w:rsidRPr="00353642">
        <w:rPr>
          <w:rFonts w:asciiTheme="minorHAnsi" w:eastAsia="Times New Roman" w:hAnsiTheme="minorHAnsi" w:cstheme="minorHAnsi"/>
          <w:sz w:val="22"/>
          <w:szCs w:val="22"/>
        </w:rPr>
        <w:t xml:space="preserve"> et l’œuvre gagnante sont annoncés par l’IFT.</w:t>
      </w:r>
    </w:p>
    <w:p w14:paraId="4CFDCE6D" w14:textId="77777777" w:rsidR="00841604" w:rsidRPr="00C72069" w:rsidRDefault="00841604" w:rsidP="00C72069">
      <w:pPr>
        <w:pStyle w:val="xxmsonormal"/>
        <w:spacing w:after="0"/>
        <w:jc w:val="both"/>
        <w:rPr>
          <w:rFonts w:asciiTheme="minorHAnsi" w:hAnsiTheme="minorHAnsi" w:cstheme="minorHAnsi"/>
        </w:rPr>
      </w:pPr>
      <w:r w:rsidRPr="00C72069">
        <w:rPr>
          <w:rFonts w:asciiTheme="minorHAnsi" w:hAnsiTheme="minorHAnsi" w:cstheme="minorHAnsi"/>
        </w:rPr>
        <w:t> </w:t>
      </w:r>
    </w:p>
    <w:p w14:paraId="3FE50A4F" w14:textId="77777777" w:rsidR="004118CC" w:rsidRPr="00C72069" w:rsidRDefault="004118CC" w:rsidP="00C72069">
      <w:pPr>
        <w:pStyle w:val="xxmsonormal"/>
        <w:spacing w:after="0"/>
        <w:jc w:val="both"/>
        <w:rPr>
          <w:rFonts w:asciiTheme="minorHAnsi" w:hAnsiTheme="minorHAnsi" w:cstheme="minorHAnsi"/>
        </w:rPr>
      </w:pPr>
    </w:p>
    <w:p w14:paraId="50C942F4" w14:textId="326E8132" w:rsidR="00D4336E" w:rsidRDefault="00D4336E" w:rsidP="00C72069">
      <w:pPr>
        <w:pStyle w:val="xxmsonormal"/>
        <w:spacing w:after="0"/>
        <w:jc w:val="both"/>
        <w:rPr>
          <w:rFonts w:asciiTheme="minorHAnsi" w:hAnsiTheme="minorHAnsi" w:cstheme="minorHAnsi"/>
        </w:rPr>
      </w:pPr>
    </w:p>
    <w:p w14:paraId="545F312E" w14:textId="62EE9FA1" w:rsidR="00353642" w:rsidRDefault="00353642" w:rsidP="00C72069">
      <w:pPr>
        <w:pStyle w:val="xxmsonormal"/>
        <w:spacing w:after="0"/>
        <w:jc w:val="both"/>
        <w:rPr>
          <w:rFonts w:asciiTheme="minorHAnsi" w:hAnsiTheme="minorHAnsi" w:cstheme="minorHAnsi"/>
        </w:rPr>
      </w:pPr>
    </w:p>
    <w:p w14:paraId="541A64B4" w14:textId="77777777" w:rsidR="001C3C96" w:rsidRPr="00C72069" w:rsidRDefault="001C3C96" w:rsidP="00C72069">
      <w:pPr>
        <w:spacing w:line="276" w:lineRule="auto"/>
        <w:jc w:val="center"/>
        <w:rPr>
          <w:rStyle w:val="lev"/>
          <w:rFonts w:asciiTheme="minorHAnsi" w:hAnsiTheme="minorHAnsi" w:cstheme="minorHAnsi"/>
          <w:i/>
          <w:sz w:val="22"/>
          <w:szCs w:val="22"/>
          <w:u w:val="single"/>
        </w:rPr>
      </w:pPr>
      <w:proofErr w:type="spellStart"/>
      <w:r w:rsidRPr="00C72069">
        <w:rPr>
          <w:rStyle w:val="lev"/>
          <w:rFonts w:asciiTheme="minorHAnsi" w:eastAsia="Times New Roman" w:hAnsiTheme="minorHAnsi" w:cstheme="minorHAnsi"/>
          <w:i/>
          <w:sz w:val="22"/>
          <w:szCs w:val="22"/>
          <w:u w:val="single"/>
        </w:rPr>
        <w:lastRenderedPageBreak/>
        <w:t>Başvuru</w:t>
      </w:r>
      <w:proofErr w:type="spellEnd"/>
      <w:r w:rsidRPr="00C72069">
        <w:rPr>
          <w:rStyle w:val="lev"/>
          <w:rFonts w:asciiTheme="minorHAnsi" w:eastAsia="Times New Roman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 w:rsidRPr="00C72069">
        <w:rPr>
          <w:rStyle w:val="lev"/>
          <w:rFonts w:asciiTheme="minorHAnsi" w:eastAsia="Times New Roman" w:hAnsiTheme="minorHAnsi" w:cstheme="minorHAnsi"/>
          <w:i/>
          <w:sz w:val="22"/>
          <w:szCs w:val="22"/>
          <w:u w:val="single"/>
        </w:rPr>
        <w:t>Koşulları</w:t>
      </w:r>
      <w:proofErr w:type="spellEnd"/>
    </w:p>
    <w:p w14:paraId="139633F8" w14:textId="77777777" w:rsidR="00841604" w:rsidRPr="00C72069" w:rsidRDefault="00841604" w:rsidP="00C72069">
      <w:pPr>
        <w:pStyle w:val="xxmsonormal"/>
        <w:spacing w:after="0"/>
        <w:jc w:val="both"/>
        <w:rPr>
          <w:rFonts w:asciiTheme="minorHAnsi" w:hAnsiTheme="minorHAnsi" w:cstheme="minorHAnsi"/>
          <w:i/>
        </w:rPr>
      </w:pPr>
    </w:p>
    <w:p w14:paraId="04547E20" w14:textId="77777777" w:rsidR="001C3C96" w:rsidRPr="00C72069" w:rsidRDefault="001C3C96" w:rsidP="00C7206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503207" w14:textId="639D5F7C" w:rsidR="00380AB8" w:rsidRPr="00353642" w:rsidRDefault="00D4336E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202</w:t>
      </w:r>
      <w:r w:rsidR="00451BF7" w:rsidRPr="00353642">
        <w:rPr>
          <w:rFonts w:asciiTheme="minorHAnsi" w:eastAsia="Times New Roman" w:hAnsiTheme="minorHAnsi" w:cstheme="minorHAnsi"/>
          <w:i/>
          <w:sz w:val="22"/>
          <w:szCs w:val="22"/>
        </w:rPr>
        <w:t>4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Türkiye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Fransız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Kültür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Merkezi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Ödülü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için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başvurular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yayınevleri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veya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çevirmenler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EBDC414" w14:textId="7117F653" w:rsidR="00AD1502" w:rsidRPr="00353642" w:rsidRDefault="001C3C96" w:rsidP="00AD1502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proofErr w:type="gram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tarafından</w:t>
      </w:r>
      <w:proofErr w:type="spellEnd"/>
      <w:proofErr w:type="gram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yapılır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p w14:paraId="7019322D" w14:textId="6334F8DD" w:rsidR="00380AB8" w:rsidRPr="00353642" w:rsidRDefault="00380AB8" w:rsidP="00380AB8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23C172C" w14:textId="58A9F259" w:rsidR="00380AB8" w:rsidRPr="00353642" w:rsidRDefault="00380AB8" w:rsidP="00AD150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Her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ba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ş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vuruda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lan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eserlerin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genel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veya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te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ş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vik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kategorisi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özel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olarak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belirtilmesi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gerekir</w:t>
      </w:r>
      <w:proofErr w:type="spellEnd"/>
    </w:p>
    <w:p w14:paraId="03477E8E" w14:textId="68CEBDC3" w:rsidR="00380AB8" w:rsidRPr="00353642" w:rsidRDefault="00380AB8" w:rsidP="00380AB8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E52DA2D" w14:textId="2BA2AF25" w:rsidR="00380AB8" w:rsidRPr="00353642" w:rsidRDefault="00451BF7" w:rsidP="00AD150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Genel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kategorisinde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(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Genel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Edebiyat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veya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Cizgi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Roman)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çevirmen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tek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eseriyle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labilir</w:t>
      </w:r>
      <w:proofErr w:type="spellEnd"/>
    </w:p>
    <w:p w14:paraId="3892E2F2" w14:textId="76193940" w:rsidR="00451BF7" w:rsidRPr="00353642" w:rsidRDefault="00451BF7" w:rsidP="00380AB8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0B63633" w14:textId="4288BD3D" w:rsidR="00451BF7" w:rsidRPr="00353642" w:rsidRDefault="00451BF7" w:rsidP="00AD150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Yay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nevleri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yukar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da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belirtilen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kriterlere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göre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birden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fazla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ile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labilir</w:t>
      </w:r>
      <w:proofErr w:type="spellEnd"/>
    </w:p>
    <w:p w14:paraId="49B5EC3F" w14:textId="77777777" w:rsidR="00380AB8" w:rsidRPr="00353642" w:rsidRDefault="00380AB8" w:rsidP="00380AB8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1105A39" w14:textId="3DC997D2" w:rsidR="001C3C96" w:rsidRPr="00353642" w:rsidRDefault="00D4336E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202</w:t>
      </w:r>
      <w:r w:rsidR="00544FF5" w:rsidRPr="00353642">
        <w:rPr>
          <w:rFonts w:asciiTheme="minorHAnsi" w:eastAsia="Times New Roman" w:hAnsiTheme="minorHAnsi" w:cstheme="minorHAnsi"/>
          <w:i/>
          <w:sz w:val="22"/>
          <w:szCs w:val="22"/>
        </w:rPr>
        <w:t>4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Türkiye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Fransız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Kültür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Merkezi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Ödülü</w:t>
      </w:r>
      <w:proofErr w:type="spellEnd"/>
      <w:r w:rsidR="00580C8E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 w:rsidR="00451BF7" w:rsidRPr="00353642">
        <w:rPr>
          <w:rFonts w:asciiTheme="minorHAnsi" w:eastAsia="Times New Roman" w:hAnsiTheme="minorHAnsi" w:cstheme="minorHAnsi"/>
          <w:i/>
          <w:sz w:val="22"/>
          <w:szCs w:val="22"/>
        </w:rPr>
        <w:t>30</w:t>
      </w:r>
      <w:r w:rsidR="00E86139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451BF7" w:rsidRPr="00353642">
        <w:rPr>
          <w:rFonts w:asciiTheme="minorHAnsi" w:eastAsia="Times New Roman" w:hAnsiTheme="minorHAnsi" w:cstheme="minorHAnsi"/>
          <w:i/>
          <w:sz w:val="22"/>
          <w:szCs w:val="22"/>
        </w:rPr>
        <w:t>Mart 202</w:t>
      </w:r>
      <w:r w:rsidR="003C0E70">
        <w:rPr>
          <w:rFonts w:asciiTheme="minorHAnsi" w:eastAsia="Times New Roman" w:hAnsiTheme="minorHAnsi" w:cstheme="minorHAnsi"/>
          <w:i/>
          <w:sz w:val="22"/>
          <w:szCs w:val="22"/>
        </w:rPr>
        <w:t>3</w:t>
      </w:r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– </w:t>
      </w:r>
      <w:r w:rsidR="00580C8E" w:rsidRPr="00353642">
        <w:rPr>
          <w:rFonts w:asciiTheme="minorHAnsi" w:eastAsia="Times New Roman" w:hAnsiTheme="minorHAnsi" w:cstheme="minorHAnsi"/>
          <w:i/>
          <w:sz w:val="22"/>
          <w:szCs w:val="22"/>
        </w:rPr>
        <w:t>30 Mart</w:t>
      </w:r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202</w:t>
      </w:r>
      <w:r w:rsidR="00451BF7" w:rsidRPr="00353642">
        <w:rPr>
          <w:rFonts w:asciiTheme="minorHAnsi" w:eastAsia="Times New Roman" w:hAnsiTheme="minorHAnsi" w:cstheme="minorHAnsi"/>
          <w:i/>
          <w:sz w:val="22"/>
          <w:szCs w:val="22"/>
        </w:rPr>
        <w:t>4</w:t>
      </w:r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tarih</w:t>
      </w:r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l</w:t>
      </w:r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eri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arasında</w:t>
      </w:r>
      <w:proofErr w:type="spellEnd"/>
      <w:proofErr w:type="gram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yayımlanmış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kitaplar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için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>geçerlidir</w:t>
      </w:r>
      <w:proofErr w:type="spellEnd"/>
      <w:r w:rsidR="001C3C96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. </w:t>
      </w:r>
    </w:p>
    <w:p w14:paraId="7A384088" w14:textId="77777777" w:rsidR="00544FF5" w:rsidRPr="00353642" w:rsidRDefault="00544FF5" w:rsidP="00544FF5">
      <w:p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9A1EC0E" w14:textId="37426117" w:rsidR="00544FF5" w:rsidRPr="00353642" w:rsidRDefault="00544FF5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Cizgi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roman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alan</w:t>
      </w:r>
      <w:r w:rsidR="00B56347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nda</w:t>
      </w:r>
      <w:proofErr w:type="spellEnd"/>
      <w:r w:rsidR="00B56347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Genel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Kategorisine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aday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eserlerin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30 Mart 2022 – 30 Mart 2024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tarihleri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aras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nda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yay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r w:rsidR="00B56347" w:rsidRPr="00353642">
        <w:rPr>
          <w:rFonts w:asciiTheme="minorHAnsi" w:eastAsia="Times New Roman" w:hAnsiTheme="minorHAnsi" w:cstheme="minorHAnsi"/>
          <w:i/>
          <w:sz w:val="22"/>
          <w:szCs w:val="22"/>
        </w:rPr>
        <w:t>m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lanm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ış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olmas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ı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gerekmektedir</w:t>
      </w:r>
      <w:proofErr w:type="spellEnd"/>
    </w:p>
    <w:p w14:paraId="4AB93A9C" w14:textId="3F0A4458" w:rsidR="00544FF5" w:rsidRPr="00353642" w:rsidRDefault="00544FF5" w:rsidP="00544FF5">
      <w:p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B621797" w14:textId="637E5613" w:rsidR="001C3C96" w:rsidRPr="00353642" w:rsidRDefault="001C3C96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Seçici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Kurul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tarafından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aday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önerileri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yapılabilir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p w14:paraId="55A75047" w14:textId="77777777" w:rsidR="00451BF7" w:rsidRPr="00353642" w:rsidRDefault="00451BF7" w:rsidP="00451BF7">
      <w:pPr>
        <w:pStyle w:val="Paragraphedeliste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D3008B8" w14:textId="0EBF8432" w:rsidR="001C3C96" w:rsidRPr="00353642" w:rsidRDefault="001C3C96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Adayların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daha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önce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Türkiye </w:t>
      </w:r>
      <w:proofErr w:type="spellStart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>Fransız</w:t>
      </w:r>
      <w:proofErr w:type="spellEnd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>Kültür</w:t>
      </w:r>
      <w:proofErr w:type="spellEnd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>Merkezi</w:t>
      </w:r>
      <w:proofErr w:type="spellEnd"/>
      <w:r w:rsidR="00D4336E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Çeviri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Ödülü’nü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kazanmamış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olmaları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gerekir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(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Genel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veya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Teşvik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ödülü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) </w:t>
      </w:r>
    </w:p>
    <w:p w14:paraId="643F2D48" w14:textId="77777777" w:rsidR="00451BF7" w:rsidRPr="00353642" w:rsidRDefault="00451BF7" w:rsidP="00451BF7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6CB6744" w14:textId="77777777" w:rsidR="004118CC" w:rsidRPr="00353642" w:rsidRDefault="00C50E09" w:rsidP="00C72069">
      <w:pPr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Bir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veya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birden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fazla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başvuruda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bulunan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yayınevleri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seçici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kurul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üyelerinden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her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birine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Türkçe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yayınlanan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bir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kitap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-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yani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5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adet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kitap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-</w:t>
      </w:r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ve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eserlerin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Fransızca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aslını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PDF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olarak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gönderilmelidir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.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Aynı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kural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çevirmenlerin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kendileri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tarafından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başvurular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için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de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geçerlidir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. </w:t>
      </w:r>
    </w:p>
    <w:p w14:paraId="15694C48" w14:textId="1C2BC291" w:rsidR="00260A00" w:rsidRPr="00353642" w:rsidRDefault="004118CC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Başvuru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adresi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 : </w:t>
      </w:r>
    </w:p>
    <w:p w14:paraId="55D3F663" w14:textId="77777777" w:rsidR="00544FF5" w:rsidRPr="00353642" w:rsidRDefault="00544FF5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1EE75A6" w14:textId="77777777" w:rsidR="006C3521" w:rsidRPr="00353642" w:rsidRDefault="006C3521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Institut français Ankara</w:t>
      </w:r>
    </w:p>
    <w:p w14:paraId="54241F32" w14:textId="418F4389" w:rsidR="006C3521" w:rsidRPr="00353642" w:rsidRDefault="006C3521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Sultan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Alparslan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08CD9C5B" w14:textId="3FA01945" w:rsidR="006C3521" w:rsidRPr="00353642" w:rsidRDefault="006C3521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Sancak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Mahallesi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Konrad Adenauer cad. N°30</w:t>
      </w:r>
    </w:p>
    <w:p w14:paraId="2C7AAE45" w14:textId="52A41E8E" w:rsidR="006C3521" w:rsidRDefault="006C3521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Çankaya, 06550 ANKARA</w:t>
      </w:r>
    </w:p>
    <w:p w14:paraId="7D3505D9" w14:textId="762E54FB" w:rsidR="00353642" w:rsidRDefault="00353642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A7F2AD3" w14:textId="104B6D58" w:rsidR="00353642" w:rsidRPr="00353642" w:rsidRDefault="00353642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E-posta : </w:t>
      </w:r>
      <w:hyperlink r:id="rId8" w:history="1">
        <w:r w:rsidRPr="00AC5A97">
          <w:rPr>
            <w:rStyle w:val="Lienhypertexte"/>
            <w:rFonts w:asciiTheme="minorHAnsi" w:eastAsia="Times New Roman" w:hAnsiTheme="minorHAnsi" w:cstheme="minorHAnsi"/>
            <w:i/>
            <w:sz w:val="22"/>
            <w:szCs w:val="22"/>
          </w:rPr>
          <w:t>sultan.alparslan@ifturquie.org</w:t>
        </w:r>
      </w:hyperlink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207C5FCD" w14:textId="77777777" w:rsidR="00544FF5" w:rsidRPr="00353642" w:rsidRDefault="00544FF5" w:rsidP="00C72069">
      <w:pPr>
        <w:spacing w:line="276" w:lineRule="auto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6C9B207" w14:textId="690D075D" w:rsidR="004118CC" w:rsidRPr="00353642" w:rsidRDefault="001C3C96" w:rsidP="00C7206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Başvurular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544FF5" w:rsidRPr="00353642">
        <w:rPr>
          <w:rFonts w:asciiTheme="minorHAnsi" w:eastAsia="Times New Roman" w:hAnsiTheme="minorHAnsi" w:cstheme="minorHAnsi"/>
          <w:i/>
          <w:sz w:val="22"/>
          <w:szCs w:val="22"/>
        </w:rPr>
        <w:t>1</w:t>
      </w:r>
      <w:r w:rsidR="00D06DA0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Nisan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gününden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5 </w:t>
      </w:r>
      <w:proofErr w:type="spellStart"/>
      <w:r w:rsidR="006C3521" w:rsidRPr="00353642">
        <w:rPr>
          <w:rFonts w:asciiTheme="minorHAnsi" w:eastAsia="Times New Roman" w:hAnsiTheme="minorHAnsi" w:cstheme="minorHAnsi"/>
          <w:i/>
          <w:sz w:val="22"/>
          <w:szCs w:val="22"/>
        </w:rPr>
        <w:t>Mayıs</w:t>
      </w:r>
      <w:proofErr w:type="spellEnd"/>
      <w:r w:rsidR="00D06DA0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202</w:t>
      </w:r>
      <w:r w:rsidR="00F46BD8" w:rsidRPr="00353642">
        <w:rPr>
          <w:rFonts w:asciiTheme="minorHAnsi" w:eastAsia="Times New Roman" w:hAnsiTheme="minorHAnsi" w:cstheme="minorHAnsi"/>
          <w:i/>
          <w:sz w:val="22"/>
          <w:szCs w:val="22"/>
        </w:rPr>
        <w:t>4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günü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saat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gram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17:</w:t>
      </w:r>
      <w:proofErr w:type="gram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00’ye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kadar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kabul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edilecektir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p w14:paraId="205AD52F" w14:textId="77777777" w:rsidR="00544FF5" w:rsidRPr="00353642" w:rsidRDefault="00544FF5" w:rsidP="00F46BD8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16D8730" w14:textId="326FE9A9" w:rsidR="004118CC" w:rsidRPr="00353642" w:rsidRDefault="006C3521" w:rsidP="00C7206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F</w:t>
      </w:r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inale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kalan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eserler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ile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ödülü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kazanan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>eser</w:t>
      </w:r>
      <w:proofErr w:type="spellEnd"/>
      <w:r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IFT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tarafından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duyurulur</w:t>
      </w:r>
      <w:proofErr w:type="spellEnd"/>
      <w:r w:rsidR="004118CC" w:rsidRPr="00353642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sectPr w:rsidR="004118CC" w:rsidRPr="00353642" w:rsidSect="004118CC">
      <w:footerReference w:type="default" r:id="rId9"/>
      <w:pgSz w:w="11906" w:h="16838"/>
      <w:pgMar w:top="198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EEE2" w14:textId="77777777" w:rsidR="00545D91" w:rsidRDefault="00545D91" w:rsidP="00545D91">
      <w:r>
        <w:separator/>
      </w:r>
    </w:p>
  </w:endnote>
  <w:endnote w:type="continuationSeparator" w:id="0">
    <w:p w14:paraId="6256F708" w14:textId="77777777" w:rsidR="00545D91" w:rsidRDefault="00545D91" w:rsidP="005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012818"/>
      <w:docPartObj>
        <w:docPartGallery w:val="Page Numbers (Bottom of Page)"/>
        <w:docPartUnique/>
      </w:docPartObj>
    </w:sdtPr>
    <w:sdtEndPr/>
    <w:sdtContent>
      <w:p w14:paraId="5A07433A" w14:textId="3191CC50" w:rsidR="00545D91" w:rsidRDefault="00545D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2038C" w14:textId="77777777" w:rsidR="00545D91" w:rsidRDefault="00545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28BE" w14:textId="77777777" w:rsidR="00545D91" w:rsidRDefault="00545D91" w:rsidP="00545D91">
      <w:r>
        <w:separator/>
      </w:r>
    </w:p>
  </w:footnote>
  <w:footnote w:type="continuationSeparator" w:id="0">
    <w:p w14:paraId="0144D315" w14:textId="77777777" w:rsidR="00545D91" w:rsidRDefault="00545D91" w:rsidP="005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F95"/>
    <w:multiLevelType w:val="hybridMultilevel"/>
    <w:tmpl w:val="02EC80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3E49"/>
    <w:multiLevelType w:val="hybridMultilevel"/>
    <w:tmpl w:val="625829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A6"/>
    <w:multiLevelType w:val="multilevel"/>
    <w:tmpl w:val="9E4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04"/>
    <w:rsid w:val="000144A0"/>
    <w:rsid w:val="00126389"/>
    <w:rsid w:val="001C3C96"/>
    <w:rsid w:val="00260A00"/>
    <w:rsid w:val="002F44AB"/>
    <w:rsid w:val="00353642"/>
    <w:rsid w:val="00380AB8"/>
    <w:rsid w:val="003C0E70"/>
    <w:rsid w:val="004118CC"/>
    <w:rsid w:val="0045064D"/>
    <w:rsid w:val="00451BF7"/>
    <w:rsid w:val="00544FF5"/>
    <w:rsid w:val="00545D91"/>
    <w:rsid w:val="00561D57"/>
    <w:rsid w:val="00580C8E"/>
    <w:rsid w:val="005945A2"/>
    <w:rsid w:val="006109FA"/>
    <w:rsid w:val="00645561"/>
    <w:rsid w:val="006B79BE"/>
    <w:rsid w:val="006C3521"/>
    <w:rsid w:val="008347D9"/>
    <w:rsid w:val="00841604"/>
    <w:rsid w:val="008C3974"/>
    <w:rsid w:val="008F413D"/>
    <w:rsid w:val="009B547B"/>
    <w:rsid w:val="00A157CE"/>
    <w:rsid w:val="00A46CAF"/>
    <w:rsid w:val="00AD1502"/>
    <w:rsid w:val="00B56347"/>
    <w:rsid w:val="00BD25F8"/>
    <w:rsid w:val="00BE3091"/>
    <w:rsid w:val="00C50E09"/>
    <w:rsid w:val="00C72069"/>
    <w:rsid w:val="00D06DA0"/>
    <w:rsid w:val="00D27D02"/>
    <w:rsid w:val="00D4336E"/>
    <w:rsid w:val="00D56C56"/>
    <w:rsid w:val="00D57B07"/>
    <w:rsid w:val="00E86139"/>
    <w:rsid w:val="00F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5B8"/>
  <w15:docId w15:val="{47B7982E-EE45-4AEC-97A5-CB9233D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0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41604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xmsonospacing">
    <w:name w:val="x_x_msonospacing"/>
    <w:basedOn w:val="Normal"/>
    <w:rsid w:val="00841604"/>
    <w:rPr>
      <w:rFonts w:ascii="Calibri" w:hAnsi="Calibri"/>
      <w:sz w:val="22"/>
      <w:szCs w:val="22"/>
    </w:rPr>
  </w:style>
  <w:style w:type="character" w:styleId="lev">
    <w:name w:val="Strong"/>
    <w:basedOn w:val="Policepardfaut"/>
    <w:uiPriority w:val="22"/>
    <w:qFormat/>
    <w:rsid w:val="00841604"/>
    <w:rPr>
      <w:b/>
      <w:bCs/>
    </w:rPr>
  </w:style>
  <w:style w:type="paragraph" w:styleId="Sansinterligne">
    <w:name w:val="No Spacing"/>
    <w:uiPriority w:val="1"/>
    <w:qFormat/>
    <w:rsid w:val="001C3C96"/>
    <w:pPr>
      <w:spacing w:after="0" w:line="240" w:lineRule="auto"/>
    </w:pPr>
    <w:rPr>
      <w:lang w:val="tr-TR"/>
    </w:rPr>
  </w:style>
  <w:style w:type="paragraph" w:styleId="Paragraphedeliste">
    <w:name w:val="List Paragraph"/>
    <w:basedOn w:val="Normal"/>
    <w:uiPriority w:val="34"/>
    <w:qFormat/>
    <w:rsid w:val="004118C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06DA0"/>
    <w:rPr>
      <w:i/>
      <w:iCs/>
    </w:rPr>
  </w:style>
  <w:style w:type="character" w:styleId="Lienhypertexte">
    <w:name w:val="Hyperlink"/>
    <w:basedOn w:val="Policepardfaut"/>
    <w:uiPriority w:val="99"/>
    <w:unhideWhenUsed/>
    <w:rsid w:val="00545D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D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5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5D9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D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D91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.alparslan@ifturqu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tan.alparslan@ifturqu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pinar figen</cp:lastModifiedBy>
  <cp:revision>2</cp:revision>
  <dcterms:created xsi:type="dcterms:W3CDTF">2024-03-22T11:25:00Z</dcterms:created>
  <dcterms:modified xsi:type="dcterms:W3CDTF">2024-03-22T11:25:00Z</dcterms:modified>
</cp:coreProperties>
</file>